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8C" w:rsidRDefault="00CA2C8C" w:rsidP="00CA2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15-03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C8C" w:rsidRDefault="00CA2C8C" w:rsidP="00CA2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2C8C" w:rsidRDefault="00CA2C8C" w:rsidP="00CA2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2C8C" w:rsidRDefault="00CA2C8C" w:rsidP="00CA2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2C8C" w:rsidRDefault="00CA2C8C" w:rsidP="00CA2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2C8C" w:rsidRPr="00037E0A" w:rsidRDefault="00CA2C8C" w:rsidP="00CA2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2C8C" w:rsidRDefault="00CA2C8C" w:rsidP="00CA2C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16354">
        <w:rPr>
          <w:rFonts w:ascii="Times New Roman" w:eastAsia="Times New Roman" w:hAnsi="Times New Roman"/>
          <w:b/>
          <w:sz w:val="28"/>
          <w:szCs w:val="28"/>
        </w:rPr>
        <w:lastRenderedPageBreak/>
        <w:t>Основные термины, используемые в Положении</w:t>
      </w:r>
    </w:p>
    <w:p w:rsidR="00CA2C8C" w:rsidRPr="00816354" w:rsidRDefault="00CA2C8C" w:rsidP="00CA2C8C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</w:p>
    <w:p w:rsidR="00CA2C8C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3.1. Для упорядочивания работы школы настоящим положением устанавливается следующая терминология:</w:t>
      </w:r>
    </w:p>
    <w:p w:rsidR="00CA2C8C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-обращение - направленные должностному лицу письменные предложение, заявление или жалоба;</w:t>
      </w:r>
    </w:p>
    <w:p w:rsidR="00CA2C8C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-предложение - рекомендация по совершенствованию локальных нормативных актов, развитию общественных отношений, улучшению всех сфер деятельности школы и микрорайона;</w:t>
      </w:r>
    </w:p>
    <w:p w:rsidR="00CA2C8C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-заявление - просьба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должностных лиц, либо критика деятельности указанных должностных лиц;</w:t>
      </w:r>
    </w:p>
    <w:p w:rsidR="00CA2C8C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-жалоба - просьба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-заявитель - участник образовательного процесса, гражданин;</w:t>
      </w:r>
    </w:p>
    <w:p w:rsidR="00CA2C8C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-должностное лицо – сотрудник школы, осуществляющий свою деятельность на основе должностных инструкций и иных нормативных актов.</w:t>
      </w:r>
    </w:p>
    <w:p w:rsidR="00CA2C8C" w:rsidRPr="00816354" w:rsidRDefault="00CA2C8C" w:rsidP="00CA2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2C8C" w:rsidRDefault="00CA2C8C" w:rsidP="00CA2C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16354">
        <w:rPr>
          <w:rFonts w:ascii="Times New Roman" w:eastAsia="Times New Roman" w:hAnsi="Times New Roman"/>
          <w:b/>
          <w:sz w:val="28"/>
          <w:szCs w:val="28"/>
        </w:rPr>
        <w:t>Права заявителя при рассмотрении обращения</w:t>
      </w:r>
    </w:p>
    <w:p w:rsidR="00CA2C8C" w:rsidRPr="00816354" w:rsidRDefault="00CA2C8C" w:rsidP="00CA2C8C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4.1. При рассмотрении обращения должностным лицом заявитель имеет право:</w:t>
      </w:r>
    </w:p>
    <w:p w:rsidR="00CA2C8C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 xml:space="preserve">-представлять дополнительные документы и материалы либо обращаться с просьбой об их истребовании; </w:t>
      </w:r>
    </w:p>
    <w:p w:rsidR="00CA2C8C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-знакомиться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-получать письменный ответ по существу поставленных в обращении вопросов;</w:t>
      </w:r>
    </w:p>
    <w:p w:rsidR="00CA2C8C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 xml:space="preserve">-обращаться с жалобой на принятое по обращению решение или на действие (бездействие) в связи с рассмотрением обращения в </w:t>
      </w:r>
      <w:proofErr w:type="gramStart"/>
      <w:r w:rsidRPr="00816354">
        <w:rPr>
          <w:rFonts w:ascii="Times New Roman" w:eastAsia="Times New Roman" w:hAnsi="Times New Roman"/>
          <w:sz w:val="28"/>
          <w:szCs w:val="28"/>
        </w:rPr>
        <w:t>административном</w:t>
      </w:r>
      <w:proofErr w:type="gramEnd"/>
      <w:r w:rsidRPr="00816354">
        <w:rPr>
          <w:rFonts w:ascii="Times New Roman" w:eastAsia="Times New Roman" w:hAnsi="Times New Roman"/>
          <w:sz w:val="28"/>
          <w:szCs w:val="28"/>
        </w:rPr>
        <w:t xml:space="preserve"> и 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 xml:space="preserve">(или) судебном </w:t>
      </w:r>
      <w:proofErr w:type="gramStart"/>
      <w:r w:rsidRPr="00816354">
        <w:rPr>
          <w:rFonts w:ascii="Times New Roman" w:eastAsia="Times New Roman" w:hAnsi="Times New Roman"/>
          <w:sz w:val="28"/>
          <w:szCs w:val="28"/>
        </w:rPr>
        <w:t>порядке</w:t>
      </w:r>
      <w:proofErr w:type="gramEnd"/>
      <w:r w:rsidRPr="00816354">
        <w:rPr>
          <w:rFonts w:ascii="Times New Roman" w:eastAsia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CA2C8C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-обращаться с заявлением о прекращении рассмотрения обращения.</w:t>
      </w:r>
    </w:p>
    <w:p w:rsidR="00CA2C8C" w:rsidRPr="00816354" w:rsidRDefault="00CA2C8C" w:rsidP="00CA2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2C8C" w:rsidRDefault="00CA2C8C" w:rsidP="00CA2C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16354">
        <w:rPr>
          <w:rFonts w:ascii="Times New Roman" w:eastAsia="Times New Roman" w:hAnsi="Times New Roman"/>
          <w:b/>
          <w:sz w:val="28"/>
          <w:szCs w:val="28"/>
        </w:rPr>
        <w:t xml:space="preserve">Рассмотрение обращения  </w:t>
      </w:r>
    </w:p>
    <w:p w:rsidR="00CA2C8C" w:rsidRPr="00816354" w:rsidRDefault="00CA2C8C" w:rsidP="00CA2C8C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5.1. Требования к письменному обращению: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 xml:space="preserve">-заявитель в своем письменном обращении в обязательном порядке указывает фамилию, имя, отчество соответствующего должностного лица, либо должность соответствующего лица, а также свои фамилию, имя, </w:t>
      </w:r>
      <w:r w:rsidRPr="00816354">
        <w:rPr>
          <w:rFonts w:ascii="Times New Roman" w:eastAsia="Times New Roman" w:hAnsi="Times New Roman"/>
          <w:sz w:val="28"/>
          <w:szCs w:val="28"/>
        </w:rPr>
        <w:lastRenderedPageBreak/>
        <w:t>отчество, излагает суть предложения, заявления или жалобы, ставит личную подпись и дату.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-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5.2. Письменное обращение подлежит обязательной регистрации в специальном журнале у директора школы, секретаря, дежурного администратора.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 xml:space="preserve">5.3. Письменное обращение, содержащее вопросы, решение которых не входит в компетенцию должностного лица, возвращается заявителю с уведомлением о том, в чью компетенцию входит решение данного вопроса. 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 xml:space="preserve">5.4. Должностное лицо школы: 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5.4.1.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5.4.2. запрашивает необходимые для рассмотрения обращения документы и материалы;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5.4.3. принимает меры, направленные на восстановление или защиту нарушенных прав, свобод и законных интересов заявителя;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5.4.4. дает письменный ответ по существу поставленных в обращении вопросов, за исключением случаев, когда заявитель этого не требует;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5.4.5. уведомляет заявителя о необходимости его обращения к иному должностному лицу в чью компетенцию входит рассмотрение обращения заявителя.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 xml:space="preserve">5.5. Должностное лицо обязано по возможности оперативно дать мотивированный ответ заявителю. Максимальный срок рассмотрения обращения - 10 дней со дня регистрации обращения. 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5.6. Письменный ответ на обращение подписывается директором школы или уполномоченным на то лицом и вручается заявителю.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5.7. При невозможности личного контакта с заявителем, ответ на обращение направляется по почтовому адресу, указанному в обращении.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5.8. В случае</w:t>
      </w:r>
      <w:proofErr w:type="gramStart"/>
      <w:r w:rsidRPr="00816354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816354">
        <w:rPr>
          <w:rFonts w:ascii="Times New Roman" w:eastAsia="Times New Roman" w:hAnsi="Times New Roman"/>
          <w:sz w:val="28"/>
          <w:szCs w:val="28"/>
        </w:rPr>
        <w:t xml:space="preserve"> если в письменном обращении не указаны фамилия заявителя, направившего обращение,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 xml:space="preserve">5.9. </w:t>
      </w:r>
      <w:proofErr w:type="gramStart"/>
      <w:r w:rsidRPr="00816354">
        <w:rPr>
          <w:rFonts w:ascii="Times New Roman" w:eastAsia="Times New Roman" w:hAnsi="Times New Roman"/>
          <w:sz w:val="28"/>
          <w:szCs w:val="28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членов его семьи, сотрудников школы и членов их семей, имуществу и безопасности школы,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  <w:proofErr w:type="gramEnd"/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5.10. В случае</w:t>
      </w:r>
      <w:proofErr w:type="gramStart"/>
      <w:r w:rsidRPr="00816354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816354">
        <w:rPr>
          <w:rFonts w:ascii="Times New Roman" w:eastAsia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поддаётся прочтению.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lastRenderedPageBreak/>
        <w:t>5.11. В случае</w:t>
      </w:r>
      <w:proofErr w:type="gramStart"/>
      <w:r w:rsidRPr="00816354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816354">
        <w:rPr>
          <w:rFonts w:ascii="Times New Roman" w:eastAsia="Times New Roman" w:hAnsi="Times New Roman"/>
          <w:sz w:val="28"/>
          <w:szCs w:val="28"/>
        </w:rPr>
        <w:t xml:space="preserve"> если в письменном обращении заявителя содержится вопрос, на который ему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взаимоотношений с заявителем по данному вопросу.  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5.12. Личный прием заявителей администрацией школы производится в соответствии с графиком приёма, утверждаемым директором школы ежегодно не позднее 10 сентября и представляемым на обозрение на информационном стенде в установленном месте.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5.13. В случае</w:t>
      </w:r>
      <w:proofErr w:type="gramStart"/>
      <w:r w:rsidRPr="00816354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816354">
        <w:rPr>
          <w:rFonts w:ascii="Times New Roman" w:eastAsia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заявителю предлагается обратиться с письменным обращением.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5.14.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5.15.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16354">
        <w:rPr>
          <w:rFonts w:ascii="Times New Roman" w:eastAsia="Times New Roman" w:hAnsi="Times New Roman"/>
          <w:b/>
          <w:sz w:val="28"/>
          <w:szCs w:val="28"/>
        </w:rPr>
        <w:t xml:space="preserve">6. Ответственность сторон  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6.1. Должностные лица школы несут ответственность за своевременное и качественное рассмотрение обращений заявителей в порядке и формах, определённых действующим законодательством.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6.2. Заявители несут ответственность за достоверность информации, изложенной в обращении в порядке и формах, определённых действующим законодательством.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6.3. Иные правоотношения, не урегулированные настоящим Положением, регламентируются действующим законодательством, локальными актами школы.</w:t>
      </w:r>
    </w:p>
    <w:p w:rsidR="00CA2C8C" w:rsidRPr="00816354" w:rsidRDefault="00CA2C8C" w:rsidP="00CA2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16354">
        <w:rPr>
          <w:rFonts w:ascii="Times New Roman" w:eastAsia="Times New Roman" w:hAnsi="Times New Roman"/>
          <w:sz w:val="28"/>
          <w:szCs w:val="28"/>
        </w:rPr>
        <w:t> </w:t>
      </w:r>
    </w:p>
    <w:p w:rsidR="00CA2C8C" w:rsidRPr="00816354" w:rsidRDefault="00CA2C8C" w:rsidP="00CA2C8C">
      <w:pPr>
        <w:spacing w:after="0" w:line="240" w:lineRule="auto"/>
        <w:ind w:firstLine="284"/>
        <w:rPr>
          <w:sz w:val="28"/>
          <w:szCs w:val="28"/>
        </w:rPr>
      </w:pPr>
    </w:p>
    <w:p w:rsidR="00E24246" w:rsidRPr="00E24246" w:rsidRDefault="00E24246" w:rsidP="00CA2C8C">
      <w:pPr>
        <w:spacing w:line="240" w:lineRule="auto"/>
        <w:rPr>
          <w:rFonts w:ascii="Times New Roman" w:hAnsi="Times New Roman" w:cs="Times New Roman"/>
        </w:rPr>
      </w:pPr>
    </w:p>
    <w:p w:rsidR="00E24246" w:rsidRPr="00E24246" w:rsidRDefault="00E24246" w:rsidP="00CA2C8C">
      <w:pPr>
        <w:spacing w:line="240" w:lineRule="auto"/>
        <w:rPr>
          <w:rFonts w:ascii="Times New Roman" w:hAnsi="Times New Roman" w:cs="Times New Roman"/>
        </w:rPr>
      </w:pPr>
    </w:p>
    <w:p w:rsidR="00E24246" w:rsidRPr="00E24246" w:rsidRDefault="00E24246" w:rsidP="00CA2C8C">
      <w:pPr>
        <w:spacing w:line="240" w:lineRule="auto"/>
        <w:rPr>
          <w:rFonts w:ascii="Times New Roman" w:hAnsi="Times New Roman" w:cs="Times New Roman"/>
        </w:rPr>
      </w:pPr>
    </w:p>
    <w:p w:rsidR="00E24246" w:rsidRPr="00E24246" w:rsidRDefault="00E24246" w:rsidP="00CA2C8C">
      <w:pPr>
        <w:spacing w:line="240" w:lineRule="auto"/>
        <w:rPr>
          <w:rFonts w:ascii="Times New Roman" w:hAnsi="Times New Roman" w:cs="Times New Roman"/>
        </w:rPr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p w:rsidR="00E24246" w:rsidRDefault="00E24246" w:rsidP="00CA2C8C">
      <w:pPr>
        <w:spacing w:line="240" w:lineRule="auto"/>
      </w:pPr>
    </w:p>
    <w:sectPr w:rsidR="00E24246" w:rsidSect="00CA2C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B7D"/>
    <w:multiLevelType w:val="multilevel"/>
    <w:tmpl w:val="714CD1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246"/>
    <w:rsid w:val="00610F3F"/>
    <w:rsid w:val="00787704"/>
    <w:rsid w:val="007B301D"/>
    <w:rsid w:val="00CA2C8C"/>
    <w:rsid w:val="00E2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1">
    <w:name w:val="word1"/>
    <w:basedOn w:val="a0"/>
    <w:rsid w:val="00E24246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2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2015-03-05T11:55:00Z</dcterms:created>
  <dcterms:modified xsi:type="dcterms:W3CDTF">2015-03-05T12:08:00Z</dcterms:modified>
</cp:coreProperties>
</file>